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43e2e43d2c144af" /></Relationships>
</file>

<file path=word/document.xml><?xml version="1.0" encoding="utf-8"?>
<w:document xmlns:w="http://schemas.openxmlformats.org/wordprocessingml/2006/main">
  <w:body/>
  <w:body>
    <w:p>
      <w:r>
        <w:rPr>
          <w:sz w:val="32"/>
          <w:b/>
        </w:rPr>
        <w:t>[AsiaNet] 린수현: 리청 당면, 번영의 길을 향하여</w:t>
      </w:r>
    </w:p>
    <w:p>
      <w:r>
        <w:rPr>
          <w:sz w:val="28"/>
        </w:rPr>
        <w:t>Information Office of Linyi Municipal People's Government</w:t>
      </w:r>
    </w:p>
    <w:p>
      <w:r>
        <w:rPr>
          <w:sz w:val="26"/>
        </w:rPr>
        <w:t>린수, 중국 2024년 5월 17일 /AsiaNet=연합뉴스/ -- </w:t>
      </w:r>
    </w:p>
    <w:p>
      <w:r>
        <w:t xml:space="preserve">AsiaNet 0200158</w:t>
      </w:r>
    </w:p>
    <w:p>
      <w:r>
        <w:t xml:space="preserve"> </w:t>
      </w:r>
    </w:p>
    <w:p>
      <w:r>
        <w:t xml:space="preserve">고대에 ‘수오펀’으로 알려진 당면은 쌀 당면 또는 라이스 스틱이라고 불린다. 콩, 감자, 기타 곡물 등으로 만든 가늘고 실 모양의 말린 전분 식재료다. 당면은 둥근 면, 두꺼운 면, 얇은 면, 넓은 면, 종이 모양 등 다양한 모양으로 제공된다.</w:t>
      </w:r>
    </w:p>
    <w:p>
      <w:r>
        <w:t xml:space="preserve"> </w:t>
      </w:r>
    </w:p>
    <w:p>
      <w:r>
        <w:t xml:space="preserve">산둥성 린이시 린슈현의 유명한 당면 브랜드인 리청 당면은 청나라 말기 광서 시기로 거슬러 올라간다. 기록에 따르면 당시 리청 마을에는 당면 생산 작업장이 있었는데, 품질이 우수하고 오래 익혀도 물러지지 않으며 맛이 좋기로 유명해 멀리서도 손님들이 찾아와 여러 현에서 명성을 얻었다고 전해진다.</w:t>
      </w:r>
    </w:p>
    <w:p>
      <w:r>
        <w:t xml:space="preserve"> </w:t>
      </w:r>
    </w:p>
    <w:p>
      <w:r>
        <w:t xml:space="preserve">리청 당면의 높은 품질과 고소한 맛은 세심한 원료 선택, 정밀한 걸러내기, 숙련된 장인 정신, 정확한 온도 조절, 농축 기술, 건조 방법 및 포장 등 독특한 생산 공정에 기인한다. 고품질 고구마를 선별하고 잘 세척하여 전분으로 갈아낸 후 걸러내기, 햇빛 노출, 치기, 냉장, 찧기, 걸러내기 등의 단계를 거쳐 완성된다.</w:t>
      </w:r>
    </w:p>
    <w:p>
      <w:r>
        <w:t xml:space="preserve"> </w:t>
      </w:r>
    </w:p>
    <w:p>
      <w:r>
        <w:t xml:space="preserve">완성된 당면은 쫄깃쫄깃한 식감이 특징으로, 다양한 요리와 잘 어울린다. 영양가가 높아 현지 주민들에게도 사랑받고 있다. 현지 주민들은 닭고기 조림 또는 다진 고기를 요리하거나 찬 요리의 반찬으로 당면을 사용하여 독특한 풍미를 만들어낸다.</w:t>
      </w:r>
    </w:p>
    <w:p>
      <w:r>
        <w:t xml:space="preserve"> </w:t>
      </w:r>
    </w:p>
    <w:p>
      <w:r>
        <w:t xml:space="preserve">오늘날 리청 당면 생산은 기계화되어 그 규모가 지속적으로 확대되고 있으며, 현지에서 유명한 특산품 산업으로 부상하고 있다. 당면 생산은 재배, 가공, 운송 및 판매에 걸친 성숙한 산업 체인을 형성했다. 관광, 전자상거래, 전문점 등 다양한 판매 채널을 통해 산둥성, 장쑤성, 저장성, 상하이시, 허난성 등 10개 이상의 성(省)과 도시는 물론 싱가포르, 태국 등 동남아시아 국가에까지 수출하고 있다.</w:t>
      </w:r>
    </w:p>
    <w:p>
      <w:r>
        <w:t xml:space="preserve"> </w:t>
      </w:r>
    </w:p>
    <w:p>
      <w:r>
        <w:t xml:space="preserve">자료 제공: Information Office of Linyi Municipal People's Government</w:t>
      </w:r>
    </w:p>
  </w:body>
</w:document>
</file>