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f2878f5a784183" /></Relationships>
</file>

<file path=word/document.xml><?xml version="1.0" encoding="utf-8"?>
<w:document xmlns:w="http://schemas.openxmlformats.org/wordprocessingml/2006/main">
  <w:body/>
  <w:body>
    <w:p>
      <w:r>
        <w:rPr>
          <w:sz w:val="32"/>
          <w:b/>
        </w:rPr>
        <w:t>“ออมรอน” บริจาคเครื่องวัดความดันโลหิต 3,200 เครื่องให้โครงการตรวจคัดกรองความดันโลหิตทั่วโลก เนื่องในวันความดันโลหิตสูงโลก</w:t>
      </w:r>
    </w:p>
    <w:p>
      <w:r>
        <w:rPr>
          <w:sz w:val="28"/>
        </w:rPr>
        <w:t>ที่มา: บริษัท ออมรอน เฮลธแคร์ จำกัด</w:t>
      </w:r>
    </w:p>
    <w:p>
      <w:r>
        <w:rPr>
          <w:sz w:val="26"/>
        </w:rPr>
        <w:t>เกียวโต, ญี่ปุ่น, 26 เมษายน 2567 /เกียวโด เจบีเอ็น/ดาต้าเซ็ต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บริษัท ออมรอน เฮลธแคร์ จำกัด (OMRON Healthcare Co., Ltd.) ซึ่งตั้งอยู่ในเมืองมุโก จังหวัดเกียวโต ประเทศญี่ปุ่น ประกาศตัวเป็นผู้สนับสนุนอย่างเป็นทางการของแคมเปญระดับโลก May Measurement Month (MMM) เพื่อสร้างความตระหนักรู้เกี่ยวกับการตรวจคัดกรองความดันโลหิต ตลอดจนส่งเสริมการป้องกัน การตรวจวินิจฉัย และการควบคุมโรคความดันโลหิตสูง แคมเปญ MMM ริเริ่มขึ้นโดยสมาคมความดันโลหิตสูงนานาชาติ (International Society of Hypertension) ในปี 2560 และออมรอนได้เข้าร่วมแคมเปญระดับโลกตั้งแต่นั้นมา โดยนับจนถึงปัจจุบันได้บริจาคเครื่องวัดความดันโลหิตไปแล้วประมาณ 26,000 เครื่อง ให้กับ 100 ประเทศและภูมิภาค ช่วยให้ประชาชนกว่า 6 ล้านคนได้รับการตรวจคัดกรองความดันโลหิต ทั้งนี้ วันที่ 17 พฤษภาคมของทุกปีเป็นวันความดันโลหิตสูงโลก (World Hypertension Day) ซึ่งมีการจัดกิจกรรมต่าง ๆ โดยสมาคมและคณะกรรมการระดับภูมิภาคทั่วโลก ในโอกาสนี้ ออมรอนได้สนับสนุนการวัดความดันโลหิตในผู้ป่วยโรคความดันโลหิตสูง และการตรวจวินิจฉัยภาวะหัวใจห้องบนเต้นระรัว (Atrial Fibrillation) ซึ่งถือเป็นภาวะหัวใจเต้นผิดจังหวะที่มีอันตรายถึงชีวิต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โลโก้: </w:t>
      </w:r>
      <w:hyperlink xmlns:r="http://schemas.openxmlformats.org/officeDocument/2006/relationships" w:history="true" r:id="R55e367c2deae4ce1">
        <w:r>
          <w:rPr>
            <w:rStyle w:val="Hyperlink"/>
            <w:rFonts w:ascii="Tahoma" w:hAnsi="Tahoma"/>
            <w:sz w:val="22"/>
          </w:rPr>
          <w:t xml:space="preserve">https://kyodonewsprwire.jp/img/202404229813-O1-KVQG0oC5</w:t>
        </w:r>
      </w:hyperlink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ความดันโลหิตจะขึ้นลงตลอดวันตามปัจจัยต่าง ๆ เช่น อุณหภูมิ ความชื้น รวมถึงปัจจัยทางกายภาพ เช่น ความเครียด ดังนั้น นอกเหนือจากการตรวจสุขภาพที่สถานพยาบาลเป็นประจำแล้ว การวัดความดันโลหิตที่บ้านก็มีความจำเป็นเช่นกัน จากการศึกษาพบว่าโรคความดันโลหิตสูงทำให้มีผู้เสียชีวิตมากกว่า 10 ล้านคนทั่วโลกทุกปี ขณะที่งานวิจัยในญี่ปุ่นแสดงให้เห็นว่า 40% ของผู้ป่วยโรคความดันโลหิตสูงไม่ทราบว่าตนเองป่วยหรือทราบแล้วแต่ไม่ยอมรักษา (*1) ซึ่งหากปล่อยทิ้งไว้โดยไม่รักษา อาจเพิ่มความเสี่ยงในการเกิดโรคหัวใจหรือสมองที่อันตรายถึงชีวิต เช่น โรคหลอดเลือดสมอง และภาวะหัวใจล้มเหลว เป็นต้น ในทางกลับกัน การตรวจพบตั้งแต่เนิ่น ๆ และการจัดการอย่างเหมาะสมก็สามารถป้องกันไม่ให้โรคลุกลามได้ ดังนั้น เป้าหมายของออมรอนในการเข้าร่วมแคมเปญนี้ก็คือ การสร้างความตระหนักรู้เรื่องการวัดความดันโลหิตที่บ้านและการตรวจหาโรคในระยะเริ่มต้น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เนื่องในวันความดันโลหิตสูงโลก 17 พฤษภาคม แคมเปญ MMM ประจำปี 2567 จะเริ่มตั้งแต่วันที่ 1 พฤษภาคม ไปจนถึงวันที่ 31 กรกฎาคม และจะมีการจัดโครงการตรวจคัดกรองความดันโลหิตทั่วโลกสำหรับประชาชนอายุ 18 ปีขึ้นไปรวมกว่า 1 ล้านคน โดยผู้เข้าร่วมกิจกรรมจะได้รับคำแนะนำจากผู้เชี่ยวชาญในส่วนของการบำบัดทางโภชนาการ การปรับเปลี่ยนวิถีชีวิต และการจัดการความดันโลหิต นอกจากนั้นยังสามารถเข้ารับการทดสอบเพื่อวัดระดับความเสี่ยงของภาวะหัวใจห้องบนเต้นระรัว ซึ่งเป็นสาเหตุที่พบบ่อยที่สุดของภาวะลิ่มเลือดหัวใจหลุดขึ้นไปอุดตันหลอดเลือดสมอง และอาจเป็นสาเหตุของโรคหลอดเลือดสมองอุดตันจากโรคหัวใจ นอกจากนี้ ผลการวิจัยยังพบว่า ผู้ป่วยโรคความดันโลหิตสูงมีอุบัติการณ์ของภาวะหัวใจห้องบนเต้นระรัวสูงกว่าคนปกติถึงสามเท่า (*2) ทั้งนี้ ในปีนี้ ออมรอนจะบริจาคเครื่องวัดความดันโลหิตที่ต้นแขนจำนวน 3,200 ชุด รวมถึงเครื่องวัดความดันโลหิตรุ่นใหม่ที่มีระบบตรวจคลื่นไฟฟ้าหัวใจ (ECG) ในตัว ช่วยให้ผู้ใช้สามารถบันทึกข้อมูลคลื่นไฟฟ้าหัวใจพร้อมกับวัดความดันโลหิตได้ เพื่อสนับสนุนการตรวจหาภาวะหัวใจห้องบนเต้นระรัวในผู้ป่วยโรคความดันโลหิตสูงตั้งแต่เนิ่น ๆ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ออมรอนสนับสนุนแคมเปญระดับโลกในการส่งเสริมการวัดความดันโลหิตที่บ้านมาโดยตลอด โดยมีจุดมุ่งหมายในการบรรลุวิสัยทัศน์ Going for ZERO (โรคหลอดเลือดสมองและโรคหลอดเลือดหัวใจเป็นศูนย์) นอกจากนี้ ออมรอนจะยังคงมีส่วนร่วมในกิจกรรมสร้างความตระหนักรู้เรื่องการวัดความดันโลหิตที่บ้านและการบันทึกข้อมูลคลื่นไฟฟ้าหัวใจต่อไป เพื่อสนับสนุนการตรวจหาความเสี่ยงของโรคหลอดเลือดหัวใจตั้งแต่เนิ่น ๆ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สำหรับข้อมูลเพิ่มเติม กรุณาเยี่ยมชมเว็บไซต์ </w:t>
      </w:r>
      <w:hyperlink xmlns:r="http://schemas.openxmlformats.org/officeDocument/2006/relationships" w:history="true" r:id="Rdff87d5a0bdf4fe6">
        <w:r>
          <w:rPr>
            <w:rStyle w:val="Hyperlink"/>
            <w:rFonts w:ascii="Tahoma" w:hAnsi="Tahoma"/>
            <w:sz w:val="22"/>
          </w:rPr>
          <w:t xml:space="preserve">https://maymeasure.org/</w:t>
        </w:r>
      </w:hyperlink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หมายเหตุ: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(*1) The Japanese Society of Hypertension Guidelines for the Management of Hypertension (JSH 2019)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(*2) Senoo K, Yukawa A, Ohkura T, et al. Screening for untreated atrial fibrillation in the elderly population: A community-based study. Pizzi C, ed. PLoS ONE.2022;17(6):e0269506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 </w:t>
      </w:r>
    </w:p>
    <w:p>
      <w:r>
        <w:rPr>
          <w:rFonts w:ascii="Tahoma" w:hAnsi="Tahoma"/>
          <w:sz w:val="22"/>
        </w:rPr>
        <w:t xml:space="preserve">ที่มา: บริษัท ออมรอน เฮลธแคร์ จำกัด</w:t>
      </w:r>
    </w:p>
  </w:body>
</w:document>
</file>

<file path=word/styles.xml><?xml version="1.0" encoding="utf-8"?>
<w:styles xmlns:w="http://schemas.openxmlformats.org/wordprocessingml/2006/main">
  <w:style xmlns:w="http://schemas.openxmlformats.org/wordprocessingml/2006/main" w:type="character" w:styleId="Hyperlink">
    <w:name w:val="Hyperlink"/>
    <w:unhideWhenUsed/>
    <w:rPr>
      <w:color w:val="0000FF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kyodonewsprwire.jp/img/202404229813-O1-KVQG0oC5" TargetMode="External" Id="R55e367c2deae4ce1" /><Relationship Type="http://schemas.openxmlformats.org/officeDocument/2006/relationships/styles" Target="/word/styles.xml" Id="Rd587f5367c53439e" /><Relationship Type="http://schemas.openxmlformats.org/officeDocument/2006/relationships/hyperlink" Target="https://maymeasure.org/" TargetMode="External" Id="Rdff87d5a0bdf4fe6" /></Relationships>
</file>