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255e86ad3884814" /></Relationships>
</file>

<file path=word/document.xml><?xml version="1.0" encoding="utf-8"?>
<w:document xmlns:w="http://schemas.openxmlformats.org/wordprocessingml/2006/main">
  <w:body/>
  <w:body>
    <w:p>
      <w:r>
        <w:rPr>
          <w:sz w:val="32"/>
          <w:b/>
        </w:rPr>
        <w:t>[AsiaNet] 2024년 청두 세계원예박람회 개막</w:t>
      </w:r>
    </w:p>
    <w:p>
      <w:r>
        <w:rPr>
          <w:sz w:val="28"/>
        </w:rPr>
        <w:t>Organizing Committee of the International Horticultural Exhibition 2024 Chengdu</w:t>
      </w:r>
    </w:p>
    <w:p>
      <w:r>
        <w:rPr>
          <w:sz w:val="26"/>
        </w:rPr>
        <w:t>청두, 중국 2024년 4월 26일/AsiaNet=연합뉴스/-- </w:t>
      </w:r>
    </w:p>
    <w:p>
      <w:r>
        <w:t xml:space="preserve">AsiaNet 0200117</w:t>
      </w:r>
    </w:p>
    <w:p>
      <w:r>
        <w:t xml:space="preserve"> </w:t>
      </w:r>
    </w:p>
    <w:p>
      <w:r>
        <w:t xml:space="preserve">4월 26일, 2024 청두 세계원예박람회(Expo 2024 Chengdu 또는 EXPO)가 ‘공원 도시, 아름다운 주거(Park City, Beautiful Habitat)’라는 주제로 공식 개막하여 10월 28일까지 열린다.</w:t>
      </w:r>
    </w:p>
    <w:p>
      <w:r>
        <w:t xml:space="preserve"> </w:t>
      </w:r>
    </w:p>
    <w:p>
      <w:r>
        <w:t xml:space="preserve">조직위원회에 따르면 올해 EXPO는 총면적 3633무(약 2.42Km</w:t>
      </w:r>
      <w:r>
        <w:rPr>
          <w:vertAlign w:val="superscript"/>
        </w:rPr>
        <w:t xml:space="preserve">2</w:t>
      </w:r>
      <w:r>
        <w:t xml:space="preserve">)에 이르며, 전시 정원 수, 해외 정원 수, 협회 및 법인 정원 수 등 모든 면에서 새로운 B 카테고리 행사 신기록을 세웠다. EXPO는 또한 60여 년의 박람회 역사상 최초로 ‘저탄소 경영 제안서’를 작성하여 공개했다.</w:t>
      </w:r>
    </w:p>
    <w:p>
      <w:r>
        <w:t xml:space="preserve"> </w:t>
      </w:r>
    </w:p>
    <w:p>
      <w:r>
        <w:t xml:space="preserve">개최 도시의 특성을 더 잘 드러내기 위해 Chengdu Eastern New Area는 100종 이상의 고유 수종을 보존하여 인간과 자연의 조화로운 공존을 잘 보여주면서 자연의 강점을 최대한 활용했다. 한편, 몽펠리에, 맨체스터, 베를린의 ‘Berlin Iceberg Rose Garden’과 같은 국제 정원은 세계 원예의 다양성과 교류를 반영하고 있다.</w:t>
      </w:r>
    </w:p>
    <w:p>
      <w:r>
        <w:t xml:space="preserve"> </w:t>
      </w:r>
    </w:p>
    <w:p>
      <w:r>
        <w:t xml:space="preserve">EXPO 기간 동안 청두에서는 국제 화훼 경연대회, 무형문화유산 전시 등 2천여 개의 행사가 개최되어 가드닝, 원예, 화훼, 종묘 산업, 인문학 및 순수 예술 간 국제 교류와 협력을 도모할 예정이다.</w:t>
      </w:r>
    </w:p>
    <w:p>
      <w:r>
        <w:t xml:space="preserve"> </w:t>
      </w:r>
    </w:p>
    <w:p>
      <w:r>
        <w:t xml:space="preserve">올해 세계원예박람회가 청두에서 개최되는 이유에 대해서는 영국의 원예학자이자 식물학자인 Ernest Henry Wilson의 책에서 그 답을 찾을 수 있다. Wilson은 1930년대에 출간된 그의 저서 </w:t>
      </w:r>
      <w:r>
        <w:rPr>
          <w:i/>
        </w:rPr>
        <w:t xml:space="preserve">'China, Mother of Gardens</w:t>
      </w:r>
      <w:r>
        <w:t xml:space="preserve">'에서 청두를 '중국 서부의 정원'이라고 불렀다.</w:t>
      </w:r>
    </w:p>
    <w:p>
      <w:r>
        <w:t xml:space="preserve"> </w:t>
      </w:r>
    </w:p>
    <w:p>
      <w:r>
        <w:t xml:space="preserve">Wilson은 일찍이 ‘이 아름답고 비옥한 지역’에는 가뭄이나 굶주림이 없으며 기본적으로 모든 채소와 식용유 재료가 청두에서 발견되며 품질이 일반적으로 다른 지역의 제품보다 우수하다는 것을 깨달았다. 오늘날 과학 연구의 도움을 받아 오랫동안 청두의 아름다움과 풍요로움 뒤에 숨겨진 ‘비밀’을 발견했는데 그것은 바로 5000m가 넘는 ‘고도차’이다. 그 덕분에 청두는 생물 다양성에서 독보적인 우위를 점할 수 있었다.</w:t>
      </w:r>
    </w:p>
    <w:p>
      <w:r>
        <w:t xml:space="preserve"> </w:t>
      </w:r>
    </w:p>
    <w:p>
      <w:r>
        <w:t xml:space="preserve">Wilson은 중국 전역을 돌아다니며 “청두의 인구는 35만 명으로, 어떤 면에서는 중국에서 가장 아름다운 도시라고 말할 수 있다"고 결론지었다. 시대의 발전에 따라 청두의 상주인구는 2천만 명을 넘어섰고 이 쓰촨성 성도는 공원 도시 건설이라는 메가시티 지속 가능한 발전의 길로 나아가고 있다.</w:t>
      </w:r>
    </w:p>
    <w:p>
      <w:r>
        <w:t xml:space="preserve"> </w:t>
      </w:r>
    </w:p>
    <w:p>
      <w:r>
        <w:t xml:space="preserve">공원 도시 건설의 진전으로 인해 청두의 원예 산업은 엄청난 발전을 이루었다. 현재 청두에는 1500여 종의 식물이 자라고 있으며, 전체 재배 면적은 약 90만 무(약 600km</w:t>
      </w:r>
      <w:r>
        <w:rPr>
          <w:vertAlign w:val="superscript"/>
        </w:rPr>
        <w:t xml:space="preserve">2</w:t>
      </w:r>
      <w:r>
        <w:t xml:space="preserve">)에 이른다. 26개의 전문 화훼 및 종묘 시장, 2000개 이상의 화훼 상점이 있어 중국 서부 최대의 화훼 및 묘목 유통 허브로 자리 잡았으며 연간 식물 생산량은 약 130억 위안에 달한다.</w:t>
      </w:r>
    </w:p>
    <w:p>
      <w:r>
        <w:t xml:space="preserve"> </w:t>
      </w:r>
    </w:p>
    <w:p>
      <w:r>
        <w:t xml:space="preserve">자료 제공: Organizing Committee of the International Horticultural Exhibition 2024 Chengdu</w:t>
      </w:r>
    </w:p>
  </w:body>
</w:document>
</file>