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487a2e469e43d0" /></Relationships>
</file>

<file path=word/document.xml><?xml version="1.0" encoding="utf-8"?>
<w:document xmlns:w="http://schemas.openxmlformats.org/wordprocessingml/2006/main">
  <w:body/>
  <w:body>
    <w:p>
      <w:r>
        <w:rPr>
          <w:sz w:val="32"/>
          <w:b/>
        </w:rPr>
        <w:t>Yili เข้าร่วมการประชุมโป๋อ่าว ฟอรัม ฟอร์ เอเชีย เป็นครั้งที่ 6 พร้อมแสดงความแข็งแกร่งด้านนวัตกรรมสู่สายตาทั่วโลก</w:t>
      </w:r>
    </w:p>
    <w:p>
      <w:r>
        <w:rPr>
          <w:sz w:val="28"/>
        </w:rPr>
        <w:t>Yili Group</w:t>
      </w:r>
    </w:p>
    <w:p>
      <w:r>
        <w:rPr>
          <w:sz w:val="26"/>
        </w:rPr>
        <w:t>โป๋อ่าว, จีน--1 เมษายน 2567 /ซินหัว-เอเชียเน็ท/ดาต้าเซ็ต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ในระหว่างวันที่ 26-29 มีนาคมที่ผ่านมา การประชุมโป๋อ่าว ฟอรัม ฟอร์ เอเชีย (Boao Forum for Asia) ได้จัดขึ้นอีกครั้ง และในโอกาสนี้ Yili Group ก็ได้รับเชิญเข้าร่วมงานอันทรงเกียรตินี้เป็นครั้งที่ 6 เพื่อแสดงความแข็งแกร่งด้านนวัตกรรมที่ตั้งอยู่บนพื้นฐานของคุณภาพสู่สายตาทั่วโลก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 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ในระหว่างการประชุมครั้งนี้ คุณหลิว ชุนซี (Liu Chunxi) ประธานบริหารของ Yili Group ได้พูดคุยแลกเปลี่ยนเชิงลึกกับผู้เข้าร่วมการประชุมคนอื่น ๆ ในหัวข้อ “Enhancing Corporate Innovation” โดยคุณหลิว ชุนซี กล่าวว่า “Yili รับมือกับความท้าทายในตลาด เป็นผู้นำอุตสาหกรรมอย่างต่อเนื่องด้วยนวัตกรรมที่ทันสมัย ยึดหัวหาดด้านนวัตกรรมทางเทคโนโลยีระดับโลก และสนับสนุนการพัฒนาคุณภาพสูงของอุตสาหกรรมนม นอกจากนี้ Yili ยังคว้าโอกาสมากมายในยุคปัจจุบัน สร้างมูลค่าผ่านนวัตกรรม ตลอดจนพัฒนาส่วนผสมที่มีคุณค่าทางโภชนาการมากขึ้นและผลิตภัณฑ์อาหารที่หลากหลาย เพื่อแบ่งปันสุขภาพที่สมบูรณ์ร่วมกันทั่วโลก”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 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Yili ให้ความสำคัญกับการพัฒนาห่วงโซ่อุตสาหกรรมเพื่อแก้ไขปัญหาคอขวดด้านเทคโนโลยีทั่วทั้งห่วงโซ่ โดยมีเป้าหมายในการนำเสนอผลิตภัณฑ์และบริการที่มีคุณภาพสูงขึ้นให้แก่ผู้บริโภค นอกจากนี้ Yili กำลังยกระดับขีดความสามารถด้านการแข่งขันหลักของบริษัท ด้วยการจัดตั้งศูนย์กลางนวัตกรรมทางเทคโนโลยีที่ทรงอิทธิพลในระดับโลก ยิ่งไปกว่านั้น บริษัทยังยกระดับการเปลี่ยนผ่านสู่ดิจิทัลในทุกจุดเชื่อมโยงของห่วงโซ่อุตสาหกรรม เพื่อปรับปรุงประสิทธิภาพการดำเนินงานและอำนวยความสะดวกในการพัฒนาธุรกิจอีกด้วย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 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Yili เชื่อมั่นในแนวคิดที่ว่า “ไร้นวัตกรรมก็ไร้อนาคต” (No innovation, no future) ดังนั้น เมื่อได้ประสบพบเจอกับโอกาสใหม่ ๆ Yili ก็พร้อมที่จะใช้นวัตกรรมทางเทคโนโลยีเป็นแนวทางในการขับเคลื่อนห่วงโซ่ทั้งหมดไปสู่เส้นทางการพัฒนาอย่างสร้างสรรค์ มีประสิทธิภาพ และยั่งยืนมากขึ้น โดยบริษัทจะก้าวเดินไปข้างหน้าอย่างไม่หยุดยั้งเพื่อทำความฝัน “แบ่งปันสุขภาพที่สมบูรณ์ร่วมกันทั่วโลก” (World Integrally Sharing Health) ให้กลายเป็นความจริง</w:t>
      </w:r>
    </w:p>
    <w:p>
      <w:r>
        <w:rPr>
          <w:rFonts w:ascii="Tahoma" w:hAnsi="Tahoma"/>
          <w:sz w:val="22"/>
        </w:rPr>
        <w:t xml:space="preserve">ที่มา: </w:t>
      </w:r>
      <w:r>
        <w:rPr>
          <w:rFonts w:ascii="Tahoma" w:hAnsi="Tahoma"/>
          <w:sz w:val="22"/>
        </w:rPr>
        <w:t xml:space="preserve">Yili Group</w:t>
      </w:r>
    </w:p>
  </w:body>
</w:document>
</file>