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3f78b43aa5e4619" /></Relationships>
</file>

<file path=word/document.xml><?xml version="1.0" encoding="utf-8"?>
<w:document xmlns:w="http://schemas.openxmlformats.org/wordprocessingml/2006/main">
  <w:body/>
  <w:body>
    <w:p>
      <w:r>
        <w:rPr>
          <w:sz w:val="32"/>
          <w:b/>
        </w:rPr>
        <w:t>China Eastern Airlines membawa hampir 16.5 juta orang penumpang semasa perjalanan waktu sibuk Festival Musim Bunga</w:t>
      </w:r>
    </w:p>
    <w:p>
      <w:r>
        <w:rPr>
          <w:sz w:val="28"/>
        </w:rPr>
        <w:t>China Eastern Airlines</w:t>
      </w:r>
    </w:p>
    <w:p>
      <w:r>
        <w:rPr>
          <w:sz w:val="26"/>
        </w:rPr>
        <w:t>SHANGHAI, 12 Mac, 2024 /Xinhua-AsiaNet/—</w:t>
      </w:r>
    </w:p>
    <w:p>
      <w:r>
        <w:t xml:space="preserve">Perjalanan waktu sibuk Festival Musim Bunga 2024 yang berlangsung selama kira-kira 40 hari telah berakhir pada 5 Mac. China Eastern Airlines, bersama-sama dengan anak syarikat mereka Shanghai Airlines dan China United Airlines, telah mengendalikan sejumlah 106,800 penerbangan penumpang, mengangkut hampir 16.5 juta orang penumpang, dengan faktor beban purata melebihi 82%.</w:t>
      </w:r>
    </w:p>
    <w:p>
      <w:r>
        <w:t xml:space="preserve">Menurut statistik yang dikeluarkan oleh China Eastern Airlines, syarikat penerbangan itu telah membawa purata lebih daripada 412,400 orang penumpang pada setiap hari semasa perjalanan waktu sibuk Festival Musim Bunga itu, dengan tempoh puncak berlaku dari 14 hingga 16 Februari, di mana jumlah penumpang harian melebihi 480,000 orang untuk setiap tiga hari tersebut.</w:t>
      </w:r>
    </w:p>
    <w:p>
      <w:r>
        <w:t xml:space="preserve">Sebagai syarikat penerbangan tempatan yang terbesar di Shanghai, China Eastern Airlines memudahkan lebih 44,000 penerbangan tiba dan berlepas di Lapangan Terbang Antarabangsa Shanghai Hongqiao dan Lapangan Terbang Antarabangsa Shanghai Pudong semasa perjalanan waktu sibuk Festival Musim Bunga itu. Syarikat penerbangan itu memberi perkhidmatan kepada lebih 6.85 juta orang penumpang, termasuk lebih daripada 530,000 orang penumpang transit dan lebih 4,000 kanak-kanak bawah umur tanpa ditemani. </w:t>
      </w:r>
    </w:p>
    <w:p>
      <w:r>
        <w:t xml:space="preserve">"Perjalanan menuju keluar" menjadi satu daripada kata kunci untuk perjalanan waktu sibuk Festival Musim Bunga tahun ini. Dengan memperoleh manfaat daripada faktor-faktor yang menggalakkan seperti pelaksanaan dasar tanpa visa, penerbangan China Eastern Airlines ke Asia Tenggara dan di antara China dan Itali kekal popular.</w:t>
      </w:r>
    </w:p>
    <w:p>
      <w:r>
        <w:t xml:space="preserve">Khususnya, Malaysia, Singapura dan Thailand telah menyaksikan kemasukan jumlah penumpang yang besar selepas dasar tanpa visa yang berkaitan dilaksanakan.</w:t>
      </w:r>
    </w:p>
    <w:p>
      <w:r>
        <w:t xml:space="preserve">Dalam tempoh dua bulan pertama tahun ini, penerbangan China Eastern Airlines ke Malaysia mempunyai faktor muatan purata sebanyak 82.7%. Sementara itu, jumlah penumpang dalam penerbangan di antara China dan Itali telah menyaksikan satu peningkatan tahun ke tahun sebanyak 62%.</w:t>
      </w:r>
    </w:p>
    <w:p>
      <w:r>
        <w:t xml:space="preserve">Tambahan pula, perkhidmatan Wi-Fi dalam penerbangan "perjalanan lengkap dalam talian" China Eastern Airlines yang terkemuka di dalam industri juga mengalami kemuncak di dalam penggunaan semasa perjalanan waktu sibuk Festival Musim Bunga tahun ini. Statistik menunjukkan bahawa semasa tempoh perjalanan itu, perkhidmatan Wi-Fi dalam penerbangan oleh syarikat penerbangan itu disediakan kepada 10,787 penerbangan pesawat berbadan lebar, digunakan oleh lebih 540,000 orang penumpang.</w:t>
      </w:r>
    </w:p>
    <w:p>
      <w:r>
        <w:t xml:space="preserve">Sumber: China Eastern Airlines </w:t>
      </w:r>
    </w:p>
    <w:p>
      <w:r>
        <w:t xml:space="preserve"> </w:t>
      </w:r>
    </w:p>
    <w:p>
      <w:r>
        <w:t xml:space="preserve">Kapsyen:</w:t>
      </w:r>
    </w:p>
    <w:p>
      <w:r>
        <w:t xml:space="preserve">China Eastern Airlines membawa hampir 16.5 juta orang penumpang semasa perjalanan waktu sibuk Festival Musim Bunga</w:t>
      </w:r>
    </w:p>
  </w:body>
</w:document>
</file>