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3c7ea0d54468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ไชน่า อีสเทิร์น แอร์ไลน์ส เปิดเส้นทางบินระหว่างประเทศหลายเส้นทาง รองรับการเดินทางคึกคักช่วงตรุษจีน</w:t>
      </w:r>
    </w:p>
    <w:p>
      <w:r>
        <w:rPr>
          <w:sz w:val="28"/>
        </w:rPr>
        <w:t>ไชน่า อีสเทิร์น แอร์ไลน์ส</w:t>
      </w:r>
    </w:p>
    <w:p>
      <w:r>
        <w:rPr>
          <w:sz w:val="26"/>
        </w:rPr>
        <w:t>เซี่ยงไฮ้, 8 กุมภาพันธ์ 2567 /ซินหัว-เอเชียเน็ท/ดาต้าเซ็ต</w:t>
      </w:r>
    </w:p>
    <w:p>
      <w:r>
        <w:t xml:space="preserve">พบกับการเปลี่ยนแปลงใหม่ ๆ ในช่วงเทศกาลตรุษจีนอันคึกคักในปีนี้</w:t>
      </w:r>
    </w:p>
    <w:p>
      <w:r>
        <w:t xml:space="preserve"> </w:t>
      </w:r>
    </w:p>
    <w:p>
      <w:r>
        <w:t xml:space="preserve">สายการบิน ไชน่า อีสเทิร์น แอร์ไลน์ส (China Eastern Airlines หรือ CEA) กลับมาให้บริการเส้นทางบินระหว่างประเทศอีกครั้ง พร้อมเปิดเส้นทางบินใหม่หลายเส้นทาง</w:t>
      </w:r>
    </w:p>
    <w:p>
      <w:r>
        <w:t xml:space="preserve"> </w:t>
      </w:r>
    </w:p>
    <w:p>
      <w:r>
        <w:t xml:space="preserve">ล่าสุดทางสายการบินได้เปิดให้บริการเส้นทางปักกิ่งต้าซิง-กัวลาลัมเปอร์ และกลับมาให้บริการเส้นทางเซี่ยงไฮ้ผู่ตง-เมืองแคนส์ ประเทศออสเตรเลีย นอกจากนั้นยังเตรียมเพิ่มเส้นทางบินระหว่างประเทศใหม่อีก 15 เส้นทาง ซึ่งรวมถึงเส้นทางผู่ตง-เพิร์ท พร้อมกับเพิ่มความถี่ของเที่ยวบินระหว่างผู่ตงกับซิดนีย์ กรุงเทพฯ กัวลาลัมเปอร์ และมาเล่</w:t>
      </w:r>
    </w:p>
    <w:p>
      <w:r>
        <w:t xml:space="preserve"> </w:t>
      </w:r>
    </w:p>
    <w:p>
      <w:r>
        <w:t xml:space="preserve">ในช่วงเทศกาลตรุษจีนที่มีการเดินทางอย่างคึกคัก ไชน่า อีสเทิร์น แอร์ไลน์ส จะลงทุนเพิ่มเที่ยวบินไปยังจุดหมายปลายทางตามเกาะต่าง ๆ ในเอเชียตะวันออกเฉียงใต้ เพื่อตอบสนองความต้องการของนักท่องเที่ยว</w:t>
      </w:r>
    </w:p>
    <w:p>
      <w:r>
        <w:t xml:space="preserve"> </w:t>
      </w:r>
    </w:p>
    <w:p>
      <w:r>
        <w:t xml:space="preserve">เนื่องจากจำนวนเที่ยวบินไปยังเอเชียตะวันออกเฉียงใต้เพิ่มมากขึ้น คาดว่าผู้โดยสารจากประเทศในเอเชียตะวันออกเฉียงใต้ก็จะเดินทางไปยังจีนหรือต่อเครื่องที่จีนมากขึ้นเช่นกันในช่วงเทศกาลตรุษจีนปีนี้</w:t>
      </w:r>
    </w:p>
    <w:p>
      <w:r>
        <w:t xml:space="preserve"> </w:t>
      </w:r>
    </w:p>
    <w:p>
      <w:r>
        <w:t xml:space="preserve">ภายในเวลา 40 วันของการเดินทางช่วงเทศกาลตรุษจีนอันคึกคัก ไชน่า อีสเทิร์น แอร์ไลน์ส พร้อมให้บริการเที่ยวบินไป-กลับ 2,322 เที่ยวระหว่างสนามบินภายในประเทศจีนกับสนามบินในสิงคโปร์ กัวลาลัมเปอร์ และกรุงเทพฯ</w:t>
      </w:r>
    </w:p>
    <w:p>
      <w:r>
        <w:t xml:space="preserve"> </w:t>
      </w:r>
    </w:p>
    <w:p>
      <w:r>
        <w:t xml:space="preserve">ตัวอย่างเช่น เที่ยวบินใหม่ระหว่างปักกิ่งต้าซิง-กัวลาลัมเปอร์ หมายเลข MU795/796 ที่พร้อมให้บริการเที่ยวบินไป-กลับ 4 เที่ยวต่อสัปดาห์</w:t>
      </w:r>
    </w:p>
    <w:p>
      <w:r>
        <w:t xml:space="preserve"> </w:t>
      </w:r>
    </w:p>
    <w:p>
      <w:r>
        <w:t xml:space="preserve">ปัจจุบัน ไชน่า อีสเทิร์น แอร์ไลน์ส ให้บริการ 4 เส้นทางบินไปยังกัวลาลัมเปอร์ ได้แก่ เซี่ยงไฮ้ผู่ตงไปยังกัวลาลัมเปอร์ เซี่ยงไฮ้ผู่ตงไปยังซาบาห์ หางโจวไปยังกัวลาลัมเปอร์ และปักกิ่งต้าซิงไปยังกัวลาลัมเปอร์ โดยเส้นทางเหล่านี้ให้บริการเที่ยวบินไป-กลับรวม 340 เที่ยวในช่วงเทศกาลตรุษจีนปีนี้</w:t>
      </w:r>
    </w:p>
    <w:p>
      <w:r>
        <w:t xml:space="preserve"> </w:t>
      </w:r>
    </w:p>
    <w:p>
      <w:r>
        <w:t xml:space="preserve">นอกจากนี้ ไชน่า อีสเทิร์น แอร์ไลน์ส จะเปิดเส้นทางบินตรงใหม่จากคุนหมิง ซีอาน เฉิงตู และอีกหลายเมืองในจีนไปยังกัวลาลัมเปอร์ด้วยเช่นกัน</w:t>
      </w:r>
    </w:p>
    <w:p>
      <w:r>
        <w:t xml:space="preserve"> </w:t>
      </w:r>
    </w:p>
    <w:p>
      <w:r>
        <w:t xml:space="preserve">สำหรับสิงคโปร์นั้น ไชน่า อีสเทิร์น แอร์ไลน์ส ให้บริการ 8 เส้นทางบินไปยังเซี่ยงไฮ้ผู่ตง ปักกิ่งต้าซิง หนานจิง หางโจว คุนหมิง และอีกหลายเมือง ส่วนประเทศไทย ทางสายการบินมีเที่ยวบินตรงไปยังเซี่ยงไฮ้ คุนหมิง กว่างโจว เฉิงตู ซีอาน และอีก 5 เมือง โดยในช่วงเทศกาลตรุษจีนที่มีการเดินทางอย่างคึกคัก จำนวนเที่ยวบินจะเพิ่มขึ้นเป็น 66 เที่ยวต่อวัน</w:t>
      </w:r>
    </w:p>
    <w:p>
      <w:r>
        <w:t xml:space="preserve"> </w:t>
      </w:r>
    </w:p>
    <w:p>
      <w:r>
        <w:t xml:space="preserve">นอกเหนือจากเอเชียตะวันออกเฉียงใต้แล้ว ออสเตรเลียก็เป็นจุดหมายปลายทางยอดนิยมของชาวจีนในช่วงฤดูหนาว เนื่องจากมีสภาพอากาศอบอุ่นกว่า โดยเส้นทางบินตรงจากเซี่ยงไฮ้ผู่ตงไปยังเมืองแคนส์ ที่เพิ่งกลับมาให้บริการอีกครั้ง ถือเป็นเส้นทางที่ 9 ที่ทางสายการบินให้บริการระหว่างจีนกับออสเตรเลีย โดยในช่วงตรุษจีนพร้อมให้บริการระหว่างวันที่ 1-18 กุมภาพันธ์ ด้วยเที่ยวบินที่ให้บริการทุกวันอังคาร พุธ ศุกร์ และอาทิตย์</w:t>
      </w:r>
    </w:p>
    <w:p>
      <w:r>
        <w:t xml:space="preserve"> </w:t>
      </w:r>
    </w:p>
    <w:p>
      <w:r>
        <w:t xml:space="preserve">สำหรับออสเตรเลียนั้น ไชน่า อีสเทิร์น แอร์ไลน์ส ให้บริการเที่ยวบินไปยังจุดหมายปลายทาง 5 แห่ง ได้แก่ ซิดนีย์ เมลเบิร์น บริสเบน เพิร์ท และแคนส์ โดยการขยายเส้นทางบินทำให้ทางสายการบินสามารถเพิ่มความสะดวกสบายให้แก่ผู้โดยสาร ตลอดจนช่วยยกระดับการแลกเปลี่ยนทางการค้าระหว่างจีนกับออสเตรเลียให้ดียิ่งขึ้น</w:t>
      </w:r>
    </w:p>
    <w:p>
      <w:r>
        <w:t xml:space="preserve"> </w:t>
      </w:r>
    </w:p>
    <w:p>
      <w:r>
        <w:t xml:space="preserve">ที่มา: ไชน่า อีสเทิร์น แอร์ไลน์ส</w:t>
      </w:r>
    </w:p>
  </w:body>
</w:document>
</file>